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A1" w:rsidRDefault="009A03A1" w:rsidP="009A03A1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 xml:space="preserve">Feedbackbogen </w:t>
      </w:r>
      <w:proofErr w:type="spellStart"/>
      <w:r>
        <w:rPr>
          <w:rFonts w:ascii="Arial" w:hAnsi="Arial" w:cs="Arial"/>
        </w:rPr>
        <w:t>Gespannprüfung</w:t>
      </w:r>
      <w:proofErr w:type="spellEnd"/>
    </w:p>
    <w:p w:rsidR="009A03A1" w:rsidRDefault="009A03A1" w:rsidP="009A03A1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Angaben Feedbackgeber/in:</w:t>
      </w:r>
    </w:p>
    <w:p w:rsidR="009A03A1" w:rsidRDefault="009A03A1" w:rsidP="009A03A1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fldChar w:fldCharType="end"/>
      </w:r>
      <w:bookmarkEnd w:id="0"/>
    </w:p>
    <w:p w:rsidR="009A03A1" w:rsidRDefault="009A03A1" w:rsidP="009A03A1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Vorname / Name: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pStyle w:val="berschrift1"/>
        <w:rPr>
          <w:rFonts w:ascii="Arial" w:hAnsi="Arial" w:cs="Arial"/>
          <w:color w:val="365F91"/>
          <w:sz w:val="28"/>
        </w:rPr>
      </w:pPr>
      <w:r>
        <w:rPr>
          <w:rFonts w:ascii="Arial" w:hAnsi="Arial" w:cs="Arial"/>
        </w:rPr>
        <w:t xml:space="preserve">Angaben zur </w:t>
      </w:r>
      <w:proofErr w:type="spellStart"/>
      <w:r>
        <w:rPr>
          <w:rFonts w:ascii="Arial" w:hAnsi="Arial" w:cs="Arial"/>
        </w:rPr>
        <w:t>Gespannprüfung</w:t>
      </w:r>
      <w:proofErr w:type="spellEnd"/>
      <w:r>
        <w:rPr>
          <w:rFonts w:ascii="Arial" w:hAnsi="Arial" w:cs="Arial"/>
        </w:rPr>
        <w:t>:</w:t>
      </w:r>
    </w:p>
    <w:p w:rsidR="009A03A1" w:rsidRDefault="009A03A1" w:rsidP="009A03A1">
      <w:pPr>
        <w:spacing w:before="80" w:after="0"/>
        <w:ind w:left="284" w:hanging="284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Gespannprüfung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spacing w:before="80" w:after="0"/>
        <w:ind w:left="284" w:hanging="284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Gespannprüfer</w:t>
      </w:r>
      <w:proofErr w:type="spellEnd"/>
      <w:r>
        <w:rPr>
          <w:rFonts w:ascii="Arial" w:hAnsi="Arial" w:cs="Arial"/>
          <w:sz w:val="24"/>
          <w:szCs w:val="24"/>
        </w:rPr>
        <w:t xml:space="preserve">/in: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spacing w:before="80"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Angaben zu anderen </w:t>
      </w:r>
      <w:r>
        <w:rPr>
          <w:rFonts w:ascii="Arial" w:hAnsi="Arial" w:cs="Arial"/>
          <w:b/>
          <w:sz w:val="24"/>
          <w:szCs w:val="24"/>
        </w:rPr>
        <w:t>Anwesenden</w:t>
      </w:r>
      <w:r>
        <w:rPr>
          <w:rFonts w:ascii="Arial" w:hAnsi="Arial" w:cs="Arial"/>
          <w:sz w:val="24"/>
          <w:szCs w:val="24"/>
        </w:rPr>
        <w:t xml:space="preserve"> in der </w:t>
      </w:r>
      <w:proofErr w:type="spellStart"/>
      <w:r>
        <w:rPr>
          <w:rFonts w:ascii="Arial" w:hAnsi="Arial" w:cs="Arial"/>
          <w:sz w:val="24"/>
          <w:szCs w:val="24"/>
        </w:rPr>
        <w:t>Gespannprüfung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(freiwillige Angabe falls für Feedback notwendig / sinnvoll)</w:t>
      </w:r>
    </w:p>
    <w:p w:rsidR="009A03A1" w:rsidRDefault="009A03A1" w:rsidP="009A03A1">
      <w:pPr>
        <w:spacing w:before="80" w:after="0"/>
        <w:ind w:left="284" w:hanging="284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Führhundhalter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/in: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spacing w:before="80" w:after="0"/>
        <w:ind w:left="284" w:hanging="284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Führhundtrainer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/in: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spacing w:before="80" w:after="0"/>
        <w:ind w:left="284" w:hanging="284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Vertreter/in </w:t>
      </w:r>
      <w:r>
        <w:rPr>
          <w:rFonts w:ascii="Arial" w:hAnsi="Arial" w:cs="Arial"/>
          <w:b/>
          <w:sz w:val="24"/>
          <w:szCs w:val="24"/>
        </w:rPr>
        <w:t>Kostenträger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spacing w:before="80" w:after="0"/>
        <w:ind w:left="284" w:hanging="284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Zeugen</w:t>
      </w:r>
      <w:r>
        <w:rPr>
          <w:rFonts w:ascii="Arial" w:hAnsi="Arial" w:cs="Arial"/>
          <w:sz w:val="24"/>
          <w:szCs w:val="24"/>
        </w:rPr>
        <w:t xml:space="preserve">: </w:t>
      </w:r>
    </w:p>
    <w:p w:rsidR="009A03A1" w:rsidRDefault="009A03A1" w:rsidP="009A03A1">
      <w:pPr>
        <w:spacing w:before="80"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lange hat die </w:t>
      </w:r>
      <w:r>
        <w:rPr>
          <w:rFonts w:ascii="Arial" w:hAnsi="Arial" w:cs="Arial"/>
          <w:b/>
          <w:sz w:val="24"/>
          <w:szCs w:val="24"/>
        </w:rPr>
        <w:t>Prüfung</w:t>
      </w:r>
      <w:r>
        <w:rPr>
          <w:rFonts w:ascii="Arial" w:hAnsi="Arial" w:cs="Arial"/>
          <w:sz w:val="24"/>
          <w:szCs w:val="24"/>
        </w:rPr>
        <w:t xml:space="preserve"> gedauert?</w:t>
      </w:r>
    </w:p>
    <w:p w:rsidR="009A03A1" w:rsidRDefault="009A03A1" w:rsidP="009A03A1">
      <w:pPr>
        <w:spacing w:after="0"/>
        <w:ind w:left="284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tatsächlicher Prüfungslauf (Führarbeit Hund):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spacing w:after="0"/>
        <w:ind w:left="284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Freilauf </w:t>
      </w:r>
      <w:proofErr w:type="spellStart"/>
      <w:r>
        <w:rPr>
          <w:rFonts w:ascii="Arial" w:hAnsi="Arial" w:cs="Arial"/>
          <w:sz w:val="24"/>
          <w:szCs w:val="24"/>
        </w:rPr>
        <w:t>Führhund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spacing w:after="0"/>
        <w:ind w:left="284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Fahrstrecken mit Verkehrsmitteln: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spacing w:after="0"/>
        <w:ind w:left="284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Besprechungszeit(en):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spacing w:after="0"/>
        <w:ind w:left="284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Pausen: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spacing w:after="0"/>
        <w:ind w:left="284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GESAMT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pStyle w:val="berschrift1"/>
        <w:rPr>
          <w:rFonts w:ascii="Arial" w:hAnsi="Arial" w:cs="Arial"/>
          <w:color w:val="365F91"/>
          <w:sz w:val="28"/>
        </w:rPr>
      </w:pPr>
      <w:r>
        <w:rPr>
          <w:rFonts w:ascii="Arial" w:hAnsi="Arial" w:cs="Arial"/>
        </w:rPr>
        <w:t>Feedback:</w:t>
      </w:r>
    </w:p>
    <w:p w:rsidR="009A03A1" w:rsidRDefault="009A03A1" w:rsidP="009A0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vergeben Sie zu den Punkten 1. bis 4. in den Unterteilungen ab a) eine Note von 1 bis 5: </w:t>
      </w:r>
    </w:p>
    <w:p w:rsidR="009A03A1" w:rsidRDefault="009A03A1" w:rsidP="009A0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Eins = sehr gut </w:t>
      </w:r>
      <w:r>
        <w:rPr>
          <w:rFonts w:ascii="Arial" w:hAnsi="Arial" w:cs="Arial"/>
          <w:sz w:val="24"/>
          <w:szCs w:val="24"/>
        </w:rPr>
        <w:tab/>
        <w:t>5= mangelhaft</w:t>
      </w:r>
    </w:p>
    <w:p w:rsidR="009A03A1" w:rsidRDefault="009A03A1" w:rsidP="009A03A1">
      <w:pPr>
        <w:numPr>
          <w:ilvl w:val="0"/>
          <w:numId w:val="1"/>
        </w:numPr>
        <w:spacing w:after="0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beurteilen Sie die </w:t>
      </w:r>
      <w:r>
        <w:rPr>
          <w:rFonts w:ascii="Arial" w:hAnsi="Arial" w:cs="Arial"/>
          <w:b/>
          <w:sz w:val="24"/>
          <w:szCs w:val="24"/>
        </w:rPr>
        <w:t>Prüfungsvorbereitung</w:t>
      </w:r>
      <w:r>
        <w:rPr>
          <w:rFonts w:ascii="Arial" w:hAnsi="Arial" w:cs="Arial"/>
          <w:sz w:val="24"/>
          <w:szCs w:val="24"/>
        </w:rPr>
        <w:t xml:space="preserve"> durch den/die Prüfer/in hinsichtlich …</w:t>
      </w:r>
    </w:p>
    <w:p w:rsidR="009A03A1" w:rsidRDefault="009A03A1" w:rsidP="009A03A1">
      <w:pPr>
        <w:numPr>
          <w:ilvl w:val="0"/>
          <w:numId w:val="2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Finden eines Prüfungs</w:t>
      </w:r>
      <w:r>
        <w:rPr>
          <w:rFonts w:ascii="Arial" w:hAnsi="Arial" w:cs="Arial"/>
          <w:b/>
          <w:sz w:val="24"/>
          <w:szCs w:val="24"/>
        </w:rPr>
        <w:t>termin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numPr>
          <w:ilvl w:val="0"/>
          <w:numId w:val="2"/>
        </w:numPr>
        <w:spacing w:after="0"/>
        <w:ind w:left="992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Abstimmung der Prüfungs</w:t>
      </w:r>
      <w:r>
        <w:rPr>
          <w:rFonts w:ascii="Arial" w:hAnsi="Arial" w:cs="Arial"/>
          <w:b/>
          <w:sz w:val="24"/>
          <w:szCs w:val="24"/>
        </w:rPr>
        <w:t>organisation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9A03A1" w:rsidRDefault="009A03A1" w:rsidP="009A03A1">
      <w:pPr>
        <w:spacing w:after="0"/>
        <w:ind w:left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(Ablauf der Prüfung, Treffpunkte etc.)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spacing w:before="80"/>
        <w:ind w:left="993" w:hanging="567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Begründung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numPr>
          <w:ilvl w:val="0"/>
          <w:numId w:val="1"/>
        </w:numPr>
        <w:spacing w:after="0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beurteilen Sie die </w:t>
      </w:r>
      <w:r>
        <w:rPr>
          <w:rFonts w:ascii="Arial" w:hAnsi="Arial" w:cs="Arial"/>
          <w:b/>
          <w:sz w:val="24"/>
          <w:szCs w:val="24"/>
        </w:rPr>
        <w:t>Prüfungsdurchführung</w:t>
      </w:r>
      <w:r>
        <w:rPr>
          <w:rFonts w:ascii="Arial" w:hAnsi="Arial" w:cs="Arial"/>
          <w:sz w:val="24"/>
          <w:szCs w:val="24"/>
        </w:rPr>
        <w:t xml:space="preserve"> durch den/die Prüfer/in hinsichtlich …</w:t>
      </w:r>
    </w:p>
    <w:p w:rsidR="009A03A1" w:rsidRDefault="009A03A1" w:rsidP="009A03A1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Auswahl der </w:t>
      </w:r>
      <w:r>
        <w:rPr>
          <w:rFonts w:ascii="Arial" w:hAnsi="Arial" w:cs="Arial"/>
          <w:b/>
          <w:sz w:val="24"/>
          <w:szCs w:val="24"/>
        </w:rPr>
        <w:t xml:space="preserve">Prüfstrecke: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>
        <w:rPr>
          <w:rFonts w:ascii="Arial" w:hAnsi="Arial" w:cs="Arial"/>
          <w:b/>
          <w:sz w:val="24"/>
          <w:szCs w:val="24"/>
        </w:rPr>
        <w:t>Zeit</w:t>
      </w:r>
      <w:r>
        <w:rPr>
          <w:rFonts w:ascii="Arial" w:hAnsi="Arial" w:cs="Arial"/>
          <w:sz w:val="24"/>
          <w:szCs w:val="24"/>
        </w:rPr>
        <w:t xml:space="preserve">managements: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b/>
          <w:sz w:val="24"/>
          <w:szCs w:val="24"/>
        </w:rPr>
        <w:t>Kommunikation</w:t>
      </w:r>
      <w:r>
        <w:rPr>
          <w:rFonts w:ascii="Arial" w:hAnsi="Arial" w:cs="Arial"/>
          <w:sz w:val="24"/>
          <w:szCs w:val="24"/>
        </w:rPr>
        <w:t xml:space="preserve"> mit Prüfungsteilnehmer/in: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spacing w:before="80"/>
        <w:ind w:left="993" w:hanging="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Begründung: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spacing w:before="80"/>
        <w:ind w:left="993" w:hanging="568"/>
        <w:rPr>
          <w:rFonts w:ascii="Arial" w:hAnsi="Arial" w:cs="Arial"/>
          <w:b/>
          <w:color w:val="0070C0"/>
          <w:sz w:val="24"/>
          <w:szCs w:val="24"/>
        </w:rPr>
      </w:pPr>
    </w:p>
    <w:p w:rsidR="009A03A1" w:rsidRDefault="009A03A1" w:rsidP="009A03A1">
      <w:pPr>
        <w:numPr>
          <w:ilvl w:val="0"/>
          <w:numId w:val="1"/>
        </w:numPr>
        <w:spacing w:after="0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beurteilen Sie das </w:t>
      </w:r>
      <w:r>
        <w:rPr>
          <w:rFonts w:ascii="Arial" w:hAnsi="Arial" w:cs="Arial"/>
          <w:b/>
          <w:sz w:val="24"/>
          <w:szCs w:val="24"/>
        </w:rPr>
        <w:t>Nachgespräch</w:t>
      </w:r>
      <w:r>
        <w:rPr>
          <w:rFonts w:ascii="Arial" w:hAnsi="Arial" w:cs="Arial"/>
          <w:sz w:val="24"/>
          <w:szCs w:val="24"/>
        </w:rPr>
        <w:t xml:space="preserve"> hinsichtlich …</w:t>
      </w:r>
    </w:p>
    <w:p w:rsidR="009A03A1" w:rsidRDefault="009A03A1" w:rsidP="009A03A1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>
        <w:rPr>
          <w:rFonts w:ascii="Arial" w:hAnsi="Arial" w:cs="Arial"/>
          <w:b/>
          <w:sz w:val="24"/>
          <w:szCs w:val="24"/>
        </w:rPr>
        <w:t>Inhalt</w:t>
      </w:r>
      <w:r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b/>
          <w:sz w:val="24"/>
          <w:szCs w:val="24"/>
        </w:rPr>
        <w:t xml:space="preserve">Struktur: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>
        <w:rPr>
          <w:rFonts w:ascii="Arial" w:hAnsi="Arial" w:cs="Arial"/>
          <w:b/>
          <w:sz w:val="24"/>
          <w:szCs w:val="24"/>
        </w:rPr>
        <w:t>Umfang</w:t>
      </w:r>
      <w:r>
        <w:rPr>
          <w:rFonts w:ascii="Arial" w:hAnsi="Arial" w:cs="Arial"/>
          <w:sz w:val="24"/>
          <w:szCs w:val="24"/>
        </w:rPr>
        <w:t xml:space="preserve">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b/>
          <w:sz w:val="24"/>
          <w:szCs w:val="24"/>
        </w:rPr>
        <w:t>Kommunikation</w:t>
      </w:r>
      <w:r>
        <w:rPr>
          <w:rFonts w:ascii="Arial" w:hAnsi="Arial" w:cs="Arial"/>
          <w:sz w:val="24"/>
          <w:szCs w:val="24"/>
        </w:rPr>
        <w:t xml:space="preserve"> mit den Anwesenden: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spacing w:before="80"/>
        <w:ind w:firstLine="357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Begründung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numPr>
          <w:ilvl w:val="0"/>
          <w:numId w:val="1"/>
        </w:numPr>
        <w:spacing w:before="80" w:after="0"/>
        <w:ind w:left="714" w:hanging="357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beurteilen Sie die </w:t>
      </w:r>
      <w:r>
        <w:rPr>
          <w:rFonts w:ascii="Arial" w:hAnsi="Arial" w:cs="Arial"/>
          <w:b/>
          <w:sz w:val="24"/>
          <w:szCs w:val="24"/>
        </w:rPr>
        <w:t>Fachkompetenz</w:t>
      </w:r>
      <w:r>
        <w:rPr>
          <w:rFonts w:ascii="Arial" w:hAnsi="Arial" w:cs="Arial"/>
          <w:sz w:val="24"/>
          <w:szCs w:val="24"/>
        </w:rPr>
        <w:t xml:space="preserve"> des Prüfers: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ind w:left="992" w:hanging="283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Begründung</w:t>
      </w:r>
      <w:r>
        <w:rPr>
          <w:rFonts w:ascii="Arial" w:hAnsi="Arial" w:cs="Arial"/>
          <w:color w:val="0070C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spacing w:before="80" w:after="0"/>
        <w:rPr>
          <w:rFonts w:ascii="Arial" w:hAnsi="Arial" w:cs="Arial"/>
          <w:sz w:val="24"/>
          <w:szCs w:val="24"/>
        </w:rPr>
      </w:pPr>
    </w:p>
    <w:p w:rsidR="009A03A1" w:rsidRDefault="009A03A1" w:rsidP="009A03A1">
      <w:pPr>
        <w:spacing w:before="8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Welche </w:t>
      </w:r>
      <w:r>
        <w:rPr>
          <w:rFonts w:ascii="Arial" w:hAnsi="Arial" w:cs="Arial"/>
          <w:b/>
          <w:sz w:val="24"/>
          <w:szCs w:val="24"/>
        </w:rPr>
        <w:t>Verbesserungsvorschläge</w:t>
      </w:r>
      <w:r>
        <w:rPr>
          <w:rFonts w:ascii="Arial" w:hAnsi="Arial" w:cs="Arial"/>
          <w:sz w:val="24"/>
          <w:szCs w:val="24"/>
        </w:rPr>
        <w:t xml:space="preserve"> haben Sie für </w:t>
      </w:r>
      <w:proofErr w:type="spellStart"/>
      <w:r>
        <w:rPr>
          <w:rFonts w:ascii="Arial" w:hAnsi="Arial" w:cs="Arial"/>
          <w:sz w:val="24"/>
          <w:szCs w:val="24"/>
        </w:rPr>
        <w:t>Gespannprüfungen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:rsidR="009A03A1" w:rsidRDefault="009A03A1" w:rsidP="009A03A1">
      <w:pPr>
        <w:spacing w:before="80"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Begründung: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spacing w:before="80" w:after="0"/>
        <w:rPr>
          <w:rFonts w:ascii="Arial" w:hAnsi="Arial" w:cs="Arial"/>
          <w:sz w:val="24"/>
          <w:szCs w:val="24"/>
        </w:rPr>
      </w:pPr>
    </w:p>
    <w:p w:rsidR="009A03A1" w:rsidRDefault="009A03A1" w:rsidP="009A03A1">
      <w:pPr>
        <w:spacing w:before="80"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Sonstige </w:t>
      </w:r>
      <w:r>
        <w:rPr>
          <w:rFonts w:ascii="Arial" w:hAnsi="Arial" w:cs="Arial"/>
          <w:b/>
          <w:sz w:val="24"/>
          <w:szCs w:val="24"/>
        </w:rPr>
        <w:t>Anmerkungen / Anregungen / Wünsche: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A03A1" w:rsidRDefault="009A03A1" w:rsidP="009A03A1">
      <w:pPr>
        <w:spacing w:after="0"/>
        <w:rPr>
          <w:rFonts w:ascii="Arial" w:hAnsi="Arial" w:cs="Arial"/>
          <w:sz w:val="24"/>
          <w:szCs w:val="24"/>
        </w:rPr>
      </w:pPr>
    </w:p>
    <w:p w:rsidR="009A03A1" w:rsidRPr="009A03A1" w:rsidRDefault="009A03A1" w:rsidP="009A03A1">
      <w:pPr>
        <w:pStyle w:val="berschrift2"/>
        <w:rPr>
          <w:rFonts w:ascii="Arial" w:hAnsi="Arial" w:cs="Arial"/>
          <w:sz w:val="24"/>
          <w:szCs w:val="24"/>
        </w:rPr>
      </w:pPr>
      <w:r w:rsidRPr="009A03A1">
        <w:rPr>
          <w:rFonts w:ascii="Arial" w:hAnsi="Arial" w:cs="Arial"/>
          <w:sz w:val="24"/>
          <w:szCs w:val="24"/>
        </w:rPr>
        <w:t xml:space="preserve">E-Mailadresse: </w:t>
      </w:r>
    </w:p>
    <w:p w:rsidR="009233D4" w:rsidRPr="009A03A1" w:rsidRDefault="00E953C4" w:rsidP="00A2118B">
      <w:pPr>
        <w:rPr>
          <w:rFonts w:ascii="Arial" w:hAnsi="Arial" w:cs="Arial"/>
          <w:sz w:val="24"/>
          <w:szCs w:val="24"/>
        </w:rPr>
      </w:pPr>
      <w:hyperlink r:id="rId7" w:history="1">
        <w:r w:rsidR="009A03A1" w:rsidRPr="009A03A1">
          <w:rPr>
            <w:rStyle w:val="Hyperlink"/>
            <w:rFonts w:ascii="Arial" w:hAnsi="Arial" w:cs="Arial"/>
            <w:sz w:val="24"/>
            <w:szCs w:val="24"/>
          </w:rPr>
          <w:t>gp@dbsv.org</w:t>
        </w:r>
      </w:hyperlink>
      <w:r w:rsidR="009A03A1" w:rsidRPr="009A03A1">
        <w:rPr>
          <w:rFonts w:ascii="Arial" w:hAnsi="Arial" w:cs="Arial"/>
          <w:sz w:val="24"/>
          <w:szCs w:val="24"/>
        </w:rPr>
        <w:t xml:space="preserve"> </w:t>
      </w:r>
    </w:p>
    <w:p w:rsidR="009A03A1" w:rsidRPr="009A03A1" w:rsidRDefault="009A03A1" w:rsidP="009A03A1">
      <w:pPr>
        <w:pStyle w:val="berschrift2"/>
        <w:rPr>
          <w:rFonts w:ascii="Arial" w:hAnsi="Arial" w:cs="Arial"/>
          <w:sz w:val="24"/>
          <w:szCs w:val="24"/>
        </w:rPr>
      </w:pPr>
      <w:r w:rsidRPr="009A03A1">
        <w:rPr>
          <w:rFonts w:ascii="Arial" w:hAnsi="Arial" w:cs="Arial"/>
          <w:sz w:val="24"/>
          <w:szCs w:val="24"/>
        </w:rPr>
        <w:t>Postadresse:</w:t>
      </w:r>
    </w:p>
    <w:p w:rsidR="009A03A1" w:rsidRDefault="009A03A1" w:rsidP="009A03A1">
      <w:pPr>
        <w:rPr>
          <w:rFonts w:ascii="Arial" w:hAnsi="Arial" w:cs="Arial"/>
          <w:sz w:val="24"/>
          <w:szCs w:val="24"/>
        </w:rPr>
      </w:pPr>
      <w:r w:rsidRPr="009A03A1">
        <w:rPr>
          <w:rFonts w:ascii="Arial" w:hAnsi="Arial" w:cs="Arial"/>
          <w:sz w:val="24"/>
          <w:szCs w:val="24"/>
        </w:rPr>
        <w:t>Deutscher Blinden-</w:t>
      </w:r>
      <w:r>
        <w:rPr>
          <w:rFonts w:ascii="Arial" w:hAnsi="Arial" w:cs="Arial"/>
          <w:sz w:val="24"/>
          <w:szCs w:val="24"/>
        </w:rPr>
        <w:t xml:space="preserve"> und Sehbehindertenverband e.V.</w:t>
      </w:r>
      <w:r>
        <w:rPr>
          <w:rFonts w:ascii="Arial" w:hAnsi="Arial" w:cs="Arial"/>
          <w:sz w:val="24"/>
          <w:szCs w:val="24"/>
        </w:rPr>
        <w:br/>
        <w:t>Rungestraße 19</w:t>
      </w:r>
      <w:r>
        <w:rPr>
          <w:rFonts w:ascii="Arial" w:hAnsi="Arial" w:cs="Arial"/>
          <w:sz w:val="24"/>
          <w:szCs w:val="24"/>
        </w:rPr>
        <w:br/>
      </w:r>
      <w:r w:rsidRPr="009A03A1">
        <w:rPr>
          <w:rFonts w:ascii="Arial" w:hAnsi="Arial" w:cs="Arial"/>
          <w:sz w:val="24"/>
          <w:szCs w:val="24"/>
        </w:rPr>
        <w:t>10179 Berlin</w:t>
      </w:r>
    </w:p>
    <w:p w:rsidR="009A03A1" w:rsidRPr="009A03A1" w:rsidRDefault="009A03A1" w:rsidP="009A03A1">
      <w:pPr>
        <w:rPr>
          <w:rFonts w:ascii="Arial" w:hAnsi="Arial" w:cs="Arial"/>
          <w:sz w:val="24"/>
          <w:szCs w:val="24"/>
        </w:rPr>
      </w:pPr>
    </w:p>
    <w:sectPr w:rsidR="009A03A1" w:rsidRPr="009A03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599"/>
    <w:multiLevelType w:val="hybridMultilevel"/>
    <w:tmpl w:val="24FC37AE"/>
    <w:lvl w:ilvl="0" w:tplc="B7EC8F3A">
      <w:start w:val="1"/>
      <w:numFmt w:val="lowerLetter"/>
      <w:lvlText w:val="%1)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>
      <w:start w:val="1"/>
      <w:numFmt w:val="lowerRoman"/>
      <w:lvlText w:val="%3."/>
      <w:lvlJc w:val="right"/>
      <w:pPr>
        <w:ind w:left="2226" w:hanging="180"/>
      </w:pPr>
    </w:lvl>
    <w:lvl w:ilvl="3" w:tplc="0407000F">
      <w:start w:val="1"/>
      <w:numFmt w:val="decimal"/>
      <w:lvlText w:val="%4."/>
      <w:lvlJc w:val="left"/>
      <w:pPr>
        <w:ind w:left="2946" w:hanging="360"/>
      </w:pPr>
    </w:lvl>
    <w:lvl w:ilvl="4" w:tplc="04070019">
      <w:start w:val="1"/>
      <w:numFmt w:val="lowerLetter"/>
      <w:lvlText w:val="%5."/>
      <w:lvlJc w:val="left"/>
      <w:pPr>
        <w:ind w:left="3666" w:hanging="360"/>
      </w:pPr>
    </w:lvl>
    <w:lvl w:ilvl="5" w:tplc="0407001B">
      <w:start w:val="1"/>
      <w:numFmt w:val="lowerRoman"/>
      <w:lvlText w:val="%6."/>
      <w:lvlJc w:val="right"/>
      <w:pPr>
        <w:ind w:left="4386" w:hanging="180"/>
      </w:pPr>
    </w:lvl>
    <w:lvl w:ilvl="6" w:tplc="0407000F">
      <w:start w:val="1"/>
      <w:numFmt w:val="decimal"/>
      <w:lvlText w:val="%7."/>
      <w:lvlJc w:val="left"/>
      <w:pPr>
        <w:ind w:left="5106" w:hanging="360"/>
      </w:pPr>
    </w:lvl>
    <w:lvl w:ilvl="7" w:tplc="04070019">
      <w:start w:val="1"/>
      <w:numFmt w:val="lowerLetter"/>
      <w:lvlText w:val="%8."/>
      <w:lvlJc w:val="left"/>
      <w:pPr>
        <w:ind w:left="5826" w:hanging="360"/>
      </w:pPr>
    </w:lvl>
    <w:lvl w:ilvl="8" w:tplc="0407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5A3A8C"/>
    <w:multiLevelType w:val="hybridMultilevel"/>
    <w:tmpl w:val="A22C2070"/>
    <w:lvl w:ilvl="0" w:tplc="04070017">
      <w:start w:val="1"/>
      <w:numFmt w:val="lowerLetter"/>
      <w:lvlText w:val="%1)"/>
      <w:lvlJc w:val="left"/>
      <w:pPr>
        <w:ind w:left="1287" w:hanging="360"/>
      </w:pPr>
      <w:rPr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96F8F"/>
    <w:multiLevelType w:val="hybridMultilevel"/>
    <w:tmpl w:val="78A01C9A"/>
    <w:lvl w:ilvl="0" w:tplc="F8F4691A">
      <w:start w:val="1"/>
      <w:numFmt w:val="lowerLetter"/>
      <w:lvlText w:val="%1)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>
      <w:start w:val="1"/>
      <w:numFmt w:val="lowerRoman"/>
      <w:lvlText w:val="%3."/>
      <w:lvlJc w:val="right"/>
      <w:pPr>
        <w:ind w:left="2226" w:hanging="180"/>
      </w:pPr>
    </w:lvl>
    <w:lvl w:ilvl="3" w:tplc="0407000F">
      <w:start w:val="1"/>
      <w:numFmt w:val="decimal"/>
      <w:lvlText w:val="%4."/>
      <w:lvlJc w:val="left"/>
      <w:pPr>
        <w:ind w:left="2946" w:hanging="360"/>
      </w:pPr>
    </w:lvl>
    <w:lvl w:ilvl="4" w:tplc="04070019">
      <w:start w:val="1"/>
      <w:numFmt w:val="lowerLetter"/>
      <w:lvlText w:val="%5."/>
      <w:lvlJc w:val="left"/>
      <w:pPr>
        <w:ind w:left="3666" w:hanging="360"/>
      </w:pPr>
    </w:lvl>
    <w:lvl w:ilvl="5" w:tplc="0407001B">
      <w:start w:val="1"/>
      <w:numFmt w:val="lowerRoman"/>
      <w:lvlText w:val="%6."/>
      <w:lvlJc w:val="right"/>
      <w:pPr>
        <w:ind w:left="4386" w:hanging="180"/>
      </w:pPr>
    </w:lvl>
    <w:lvl w:ilvl="6" w:tplc="0407000F">
      <w:start w:val="1"/>
      <w:numFmt w:val="decimal"/>
      <w:lvlText w:val="%7."/>
      <w:lvlJc w:val="left"/>
      <w:pPr>
        <w:ind w:left="5106" w:hanging="360"/>
      </w:pPr>
    </w:lvl>
    <w:lvl w:ilvl="7" w:tplc="04070019">
      <w:start w:val="1"/>
      <w:numFmt w:val="lowerLetter"/>
      <w:lvlText w:val="%8."/>
      <w:lvlJc w:val="left"/>
      <w:pPr>
        <w:ind w:left="5826" w:hanging="360"/>
      </w:pPr>
    </w:lvl>
    <w:lvl w:ilvl="8" w:tplc="0407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182A88"/>
    <w:multiLevelType w:val="hybridMultilevel"/>
    <w:tmpl w:val="E3003974"/>
    <w:lvl w:ilvl="0" w:tplc="2B84F6C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A1"/>
    <w:rsid w:val="009233D4"/>
    <w:rsid w:val="009A03A1"/>
    <w:rsid w:val="00A2118B"/>
    <w:rsid w:val="00AE3FB5"/>
    <w:rsid w:val="00B63878"/>
    <w:rsid w:val="00D90DF6"/>
    <w:rsid w:val="00E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3A1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0DF6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sz w:val="2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0DF6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0DF6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33D4"/>
    <w:pPr>
      <w:spacing w:after="0" w:line="240" w:lineRule="auto"/>
    </w:pPr>
    <w:rPr>
      <w:rFonts w:ascii="Verdana" w:hAnsi="Verdana"/>
      <w:sz w:val="2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0DF6"/>
    <w:rPr>
      <w:rFonts w:ascii="Verdana" w:eastAsiaTheme="majorEastAsia" w:hAnsi="Verdana" w:cstheme="majorBidi"/>
      <w:b/>
      <w:bCs/>
      <w:sz w:val="2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0DF6"/>
    <w:rPr>
      <w:rFonts w:ascii="Verdana" w:eastAsiaTheme="majorEastAsia" w:hAnsi="Verdana" w:cstheme="majorBidi"/>
      <w:b/>
      <w:bCs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0DF6"/>
    <w:rPr>
      <w:rFonts w:ascii="Verdana" w:eastAsiaTheme="majorEastAsia" w:hAnsi="Verdana" w:cstheme="majorBidi"/>
      <w:bCs/>
      <w:sz w:val="23"/>
    </w:rPr>
  </w:style>
  <w:style w:type="paragraph" w:styleId="Titel">
    <w:name w:val="Title"/>
    <w:basedOn w:val="Standard"/>
    <w:next w:val="Standard"/>
    <w:link w:val="TitelZchn"/>
    <w:uiPriority w:val="10"/>
    <w:qFormat/>
    <w:rsid w:val="00A2118B"/>
    <w:pPr>
      <w:spacing w:after="240" w:line="240" w:lineRule="auto"/>
      <w:contextualSpacing/>
    </w:pPr>
    <w:rPr>
      <w:rFonts w:eastAsiaTheme="majorEastAsia" w:cstheme="majorBidi"/>
      <w:b/>
      <w:spacing w:val="5"/>
      <w:kern w:val="28"/>
      <w:sz w:val="27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118B"/>
    <w:rPr>
      <w:rFonts w:ascii="Verdana" w:eastAsiaTheme="majorEastAsia" w:hAnsi="Verdana" w:cstheme="majorBidi"/>
      <w:b/>
      <w:spacing w:val="5"/>
      <w:kern w:val="28"/>
      <w:sz w:val="27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233D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33D4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233D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9233D4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233D4"/>
    <w:rPr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3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33D4"/>
    <w:rPr>
      <w:rFonts w:ascii="Verdana" w:hAnsi="Verdana"/>
      <w:b/>
      <w:bCs/>
      <w:i/>
      <w:iCs/>
      <w:color w:val="4F81BD" w:themeColor="accent1"/>
      <w:sz w:val="23"/>
    </w:rPr>
  </w:style>
  <w:style w:type="character" w:styleId="Hyperlink">
    <w:name w:val="Hyperlink"/>
    <w:basedOn w:val="Absatz-Standardschriftart"/>
    <w:uiPriority w:val="99"/>
    <w:unhideWhenUsed/>
    <w:rsid w:val="009A0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3A1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0DF6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sz w:val="2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0DF6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0DF6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33D4"/>
    <w:pPr>
      <w:spacing w:after="0" w:line="240" w:lineRule="auto"/>
    </w:pPr>
    <w:rPr>
      <w:rFonts w:ascii="Verdana" w:hAnsi="Verdana"/>
      <w:sz w:val="2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0DF6"/>
    <w:rPr>
      <w:rFonts w:ascii="Verdana" w:eastAsiaTheme="majorEastAsia" w:hAnsi="Verdana" w:cstheme="majorBidi"/>
      <w:b/>
      <w:bCs/>
      <w:sz w:val="2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0DF6"/>
    <w:rPr>
      <w:rFonts w:ascii="Verdana" w:eastAsiaTheme="majorEastAsia" w:hAnsi="Verdana" w:cstheme="majorBidi"/>
      <w:b/>
      <w:bCs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0DF6"/>
    <w:rPr>
      <w:rFonts w:ascii="Verdana" w:eastAsiaTheme="majorEastAsia" w:hAnsi="Verdana" w:cstheme="majorBidi"/>
      <w:bCs/>
      <w:sz w:val="23"/>
    </w:rPr>
  </w:style>
  <w:style w:type="paragraph" w:styleId="Titel">
    <w:name w:val="Title"/>
    <w:basedOn w:val="Standard"/>
    <w:next w:val="Standard"/>
    <w:link w:val="TitelZchn"/>
    <w:uiPriority w:val="10"/>
    <w:qFormat/>
    <w:rsid w:val="00A2118B"/>
    <w:pPr>
      <w:spacing w:after="240" w:line="240" w:lineRule="auto"/>
      <w:contextualSpacing/>
    </w:pPr>
    <w:rPr>
      <w:rFonts w:eastAsiaTheme="majorEastAsia" w:cstheme="majorBidi"/>
      <w:b/>
      <w:spacing w:val="5"/>
      <w:kern w:val="28"/>
      <w:sz w:val="27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118B"/>
    <w:rPr>
      <w:rFonts w:ascii="Verdana" w:eastAsiaTheme="majorEastAsia" w:hAnsi="Verdana" w:cstheme="majorBidi"/>
      <w:b/>
      <w:spacing w:val="5"/>
      <w:kern w:val="28"/>
      <w:sz w:val="27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233D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33D4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233D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9233D4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233D4"/>
    <w:rPr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3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33D4"/>
    <w:rPr>
      <w:rFonts w:ascii="Verdana" w:hAnsi="Verdana"/>
      <w:b/>
      <w:bCs/>
      <w:i/>
      <w:iCs/>
      <w:color w:val="4F81BD" w:themeColor="accent1"/>
      <w:sz w:val="23"/>
    </w:rPr>
  </w:style>
  <w:style w:type="character" w:styleId="Hyperlink">
    <w:name w:val="Hyperlink"/>
    <w:basedOn w:val="Absatz-Standardschriftart"/>
    <w:uiPriority w:val="99"/>
    <w:unhideWhenUsed/>
    <w:rsid w:val="009A0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p@dbsv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8D84-B437-4A3D-87A8-C27FA987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Dipp</dc:creator>
  <cp:lastModifiedBy>Annika Dipp</cp:lastModifiedBy>
  <cp:revision>2</cp:revision>
  <dcterms:created xsi:type="dcterms:W3CDTF">2019-07-12T11:36:00Z</dcterms:created>
  <dcterms:modified xsi:type="dcterms:W3CDTF">2019-07-12T11:45:00Z</dcterms:modified>
</cp:coreProperties>
</file>