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0BD" w:rsidRDefault="006730BD" w:rsidP="00CB41D1">
      <w:pPr>
        <w:pStyle w:val="Titel"/>
      </w:pPr>
      <w:r>
        <w:rPr>
          <w:noProof/>
          <w:lang w:eastAsia="de-DE"/>
        </w:rPr>
        <w:drawing>
          <wp:anchor distT="0" distB="0" distL="114300" distR="114300" simplePos="0" relativeHeight="251659264" behindDoc="0" locked="0" layoutInCell="1" allowOverlap="1" wp14:anchorId="25239BCC" wp14:editId="621C9748">
            <wp:simplePos x="0" y="0"/>
            <wp:positionH relativeFrom="column">
              <wp:posOffset>4420235</wp:posOffset>
            </wp:positionH>
            <wp:positionV relativeFrom="paragraph">
              <wp:posOffset>-262518</wp:posOffset>
            </wp:positionV>
            <wp:extent cx="1655379" cy="862216"/>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SV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5379" cy="862216"/>
                    </a:xfrm>
                    <a:prstGeom prst="rect">
                      <a:avLst/>
                    </a:prstGeom>
                  </pic:spPr>
                </pic:pic>
              </a:graphicData>
            </a:graphic>
            <wp14:sizeRelH relativeFrom="margin">
              <wp14:pctWidth>0</wp14:pctWidth>
            </wp14:sizeRelH>
            <wp14:sizeRelV relativeFrom="margin">
              <wp14:pctHeight>0</wp14:pctHeight>
            </wp14:sizeRelV>
          </wp:anchor>
        </w:drawing>
      </w:r>
    </w:p>
    <w:p w:rsidR="006730BD" w:rsidRDefault="006730BD" w:rsidP="00CB41D1">
      <w:pPr>
        <w:pStyle w:val="Titel"/>
      </w:pPr>
    </w:p>
    <w:p w:rsidR="006730BD" w:rsidRDefault="006730BD" w:rsidP="00CB41D1">
      <w:pPr>
        <w:pStyle w:val="Titel"/>
      </w:pPr>
    </w:p>
    <w:p w:rsidR="00EF5688" w:rsidRDefault="00EF5688" w:rsidP="00CB41D1">
      <w:pPr>
        <w:pStyle w:val="Titel"/>
        <w:rPr>
          <w:sz w:val="32"/>
          <w:szCs w:val="32"/>
        </w:rPr>
      </w:pPr>
      <w:r w:rsidRPr="006730BD">
        <w:rPr>
          <w:sz w:val="32"/>
          <w:szCs w:val="32"/>
        </w:rPr>
        <w:t>Anforderungen an Sprachassistenzsysteme</w:t>
      </w:r>
      <w:r w:rsidR="006730BD">
        <w:rPr>
          <w:sz w:val="32"/>
          <w:szCs w:val="32"/>
        </w:rPr>
        <w:t xml:space="preserve"> </w:t>
      </w:r>
      <w:r w:rsidR="006730BD">
        <w:rPr>
          <w:sz w:val="32"/>
          <w:szCs w:val="32"/>
        </w:rPr>
        <w:br/>
        <w:t>Deutscher Blinden- und Sehbehindertenverband</w:t>
      </w:r>
      <w:r w:rsidRPr="006730BD">
        <w:rPr>
          <w:sz w:val="32"/>
          <w:szCs w:val="32"/>
        </w:rPr>
        <w:t xml:space="preserve"> </w:t>
      </w:r>
      <w:r w:rsidR="006730BD">
        <w:rPr>
          <w:sz w:val="32"/>
          <w:szCs w:val="32"/>
        </w:rPr>
        <w:t>e.V</w:t>
      </w:r>
    </w:p>
    <w:p w:rsidR="00EF5688" w:rsidRPr="00D34579" w:rsidRDefault="00EF5688" w:rsidP="00EE2A3C">
      <w:pPr>
        <w:pStyle w:val="berschrift1"/>
        <w:ind w:right="423"/>
      </w:pPr>
      <w:r w:rsidRPr="00D34579">
        <w:t>Vorwort</w:t>
      </w:r>
    </w:p>
    <w:p w:rsidR="00CB41D1" w:rsidRDefault="00EF5688" w:rsidP="00CB41D1">
      <w:r w:rsidRPr="00D34579">
        <w:t>Sprachassistenzsysteme spielen in der heutigen Zeit eine</w:t>
      </w:r>
      <w:r w:rsidR="0061260F">
        <w:t xml:space="preserve"> immer größere Rolle und werden auf dem Markt immer präsenter.</w:t>
      </w:r>
      <w:r w:rsidR="00CB41D1">
        <w:t xml:space="preserve"> </w:t>
      </w:r>
    </w:p>
    <w:p w:rsidR="00CB41D1" w:rsidRDefault="00EF5688" w:rsidP="00CB41D1">
      <w:r w:rsidRPr="00D34579">
        <w:t>Anfang des Jahres 2018 haben sich in diesem Bereich d</w:t>
      </w:r>
      <w:r w:rsidR="00CB41D1">
        <w:t>ie</w:t>
      </w:r>
      <w:r w:rsidRPr="00D34579">
        <w:t xml:space="preserve"> System</w:t>
      </w:r>
      <w:r w:rsidR="00CB41D1">
        <w:t>e der Firmen</w:t>
      </w:r>
      <w:r w:rsidRPr="00D34579">
        <w:t xml:space="preserve"> Apple (Siri), </w:t>
      </w:r>
      <w:r w:rsidR="00CB41D1">
        <w:t xml:space="preserve">Amazon (Alexa), </w:t>
      </w:r>
      <w:r w:rsidRPr="00D34579">
        <w:t xml:space="preserve">Google (Google Home) und </w:t>
      </w:r>
      <w:r w:rsidR="00566BBC">
        <w:t xml:space="preserve">Microsoft (Cortana) etabliert.  </w:t>
      </w:r>
    </w:p>
    <w:p w:rsidR="00EF5688" w:rsidRPr="00D34579" w:rsidRDefault="00566BBC" w:rsidP="00CB41D1">
      <w:r>
        <w:t>Die Firma Apple hat im Jahr</w:t>
      </w:r>
      <w:r w:rsidR="00CB41D1">
        <w:t xml:space="preserve"> </w:t>
      </w:r>
      <w:r>
        <w:t xml:space="preserve">2011 im Rahmen der Markteinführung des iPhone 4s zum </w:t>
      </w:r>
      <w:r w:rsidR="00CB41D1">
        <w:t>e</w:t>
      </w:r>
      <w:r w:rsidR="00280523">
        <w:t>rsten Mal</w:t>
      </w:r>
      <w:r>
        <w:t xml:space="preserve"> den Sprachassistenten „Siri“ vorgestellt, in den Jahren 2016 und 2017 </w:t>
      </w:r>
      <w:r w:rsidR="00280523">
        <w:t>folgten</w:t>
      </w:r>
      <w:r>
        <w:t xml:space="preserve"> dann Amazon, </w:t>
      </w:r>
      <w:r w:rsidR="00280523">
        <w:t>Google</w:t>
      </w:r>
      <w:r>
        <w:t xml:space="preserve"> und Microsoft. </w:t>
      </w:r>
      <w:r w:rsidR="00536B3D" w:rsidRPr="00D34579">
        <w:t xml:space="preserve">Weitere Systeme werden </w:t>
      </w:r>
      <w:r w:rsidR="0061260F">
        <w:t>aller Voraussicht</w:t>
      </w:r>
      <w:r w:rsidR="00536B3D" w:rsidRPr="00D34579">
        <w:t xml:space="preserve"> in Geräten der Unterhaltun</w:t>
      </w:r>
      <w:r w:rsidR="00A81A86">
        <w:t>gselektronik und Haushaltsgeräte</w:t>
      </w:r>
      <w:r w:rsidR="00254D86">
        <w:t>n</w:t>
      </w:r>
      <w:r w:rsidR="00A81A86">
        <w:t xml:space="preserve"> </w:t>
      </w:r>
      <w:r w:rsidR="00536B3D" w:rsidRPr="00D34579">
        <w:t>implementiert.</w:t>
      </w:r>
    </w:p>
    <w:p w:rsidR="00652A6D" w:rsidRPr="00715ECF" w:rsidRDefault="00652A6D" w:rsidP="0061260F">
      <w:pPr>
        <w:rPr>
          <w:color w:val="FF0000"/>
        </w:rPr>
      </w:pPr>
      <w:r w:rsidRPr="00652A6D">
        <w:t xml:space="preserve">Die </w:t>
      </w:r>
      <w:r w:rsidR="001E097F">
        <w:t>Sprachassistenzsysteme</w:t>
      </w:r>
      <w:r w:rsidRPr="00652A6D">
        <w:t xml:space="preserve"> könnten immer mehr die Aufgabe der Bedien</w:t>
      </w:r>
      <w:r w:rsidR="00715ECF">
        <w:t xml:space="preserve">elemente </w:t>
      </w:r>
      <w:r w:rsidRPr="00652A6D">
        <w:t>von Geräten übernehmen</w:t>
      </w:r>
      <w:r w:rsidR="001E097F">
        <w:t xml:space="preserve">, </w:t>
      </w:r>
      <w:r w:rsidR="006E5401">
        <w:t>dürfen</w:t>
      </w:r>
      <w:r w:rsidR="001E097F">
        <w:t xml:space="preserve"> hier aber nur ergänzend und nicht ersetzend zum Einsatz kommen.</w:t>
      </w:r>
    </w:p>
    <w:p w:rsidR="00EF5688" w:rsidRPr="00D34579" w:rsidRDefault="00EF5688" w:rsidP="00652A6D">
      <w:r w:rsidRPr="00D34579">
        <w:t>Vielfach ersetzen die Assistenten auch ganze Gerät</w:t>
      </w:r>
      <w:r w:rsidR="00715ECF">
        <w:t>ekategori</w:t>
      </w:r>
      <w:r w:rsidRPr="00D34579">
        <w:t xml:space="preserve">en, z. B. Kurzzeit </w:t>
      </w:r>
      <w:proofErr w:type="spellStart"/>
      <w:r w:rsidRPr="00D34579">
        <w:t>T</w:t>
      </w:r>
      <w:r w:rsidR="00B36B51">
        <w:t>imer</w:t>
      </w:r>
      <w:proofErr w:type="spellEnd"/>
      <w:r w:rsidR="00B36B51">
        <w:t xml:space="preserve">, Wecker, Internetradio oder Systeme zur Heimautomatisierung bzw. ergänzen diese um neue </w:t>
      </w:r>
      <w:r w:rsidR="00BC7924">
        <w:t>Funktionen.</w:t>
      </w:r>
      <w:r w:rsidRPr="00D34579">
        <w:br/>
        <w:t xml:space="preserve">In der Regel arbeiten die Assistenzsysteme nach der erstmaligen Verbindung mit den Servern der Dienstanbieter über das heimische WLAN und der Konfiguration grundsätzlicher Funktionen bzw. der Aktivierung individuell benötigter zusätzlicher Erweiterungen (z. B. Skills) eigenständig ohne </w:t>
      </w:r>
      <w:proofErr w:type="gramStart"/>
      <w:r w:rsidRPr="00D34579">
        <w:t>das</w:t>
      </w:r>
      <w:proofErr w:type="gramEnd"/>
      <w:r w:rsidRPr="00D34579">
        <w:t xml:space="preserve"> weitere Software benötigt wird.</w:t>
      </w:r>
      <w:r w:rsidR="00536B3D" w:rsidRPr="00D34579">
        <w:t xml:space="preserve"> </w:t>
      </w:r>
      <w:r w:rsidR="00E41B0D">
        <w:t xml:space="preserve">Die Hersteller haben die Prozesse zum Einspielen von Updates </w:t>
      </w:r>
      <w:r w:rsidR="00280523">
        <w:t>weitgehend</w:t>
      </w:r>
      <w:r w:rsidR="00E41B0D">
        <w:t xml:space="preserve"> automatisiert, sodass sie in Phasen geringer Nutzung ohne </w:t>
      </w:r>
      <w:r w:rsidR="00280523">
        <w:t>Zutun</w:t>
      </w:r>
      <w:r w:rsidR="00E41B0D">
        <w:t xml:space="preserve"> des Nutzers durchlaufen werden.</w:t>
      </w:r>
      <w:r w:rsidR="00E41B0D" w:rsidRPr="00D34579">
        <w:t xml:space="preserve"> </w:t>
      </w:r>
      <w:r w:rsidR="00536B3D" w:rsidRPr="00D34579">
        <w:t>Spätestens bei Störungen im Betrieb</w:t>
      </w:r>
      <w:r w:rsidR="00E41B0D">
        <w:t xml:space="preserve"> oder wenn </w:t>
      </w:r>
      <w:r w:rsidR="00536B3D" w:rsidRPr="00D34579">
        <w:t xml:space="preserve">Zusatzfunktionen oder weitere Software hinzugefügt werden soll oder der Betriebszustand des Sprachassistenten überwacht werden soll, sind Eingriffe durch den Nutzer über eine Bedienoberfläche auf dem Computer oder über eine App </w:t>
      </w:r>
      <w:r w:rsidR="001E097F">
        <w:t>auf dem Smartphone erforderlich</w:t>
      </w:r>
      <w:r w:rsidR="00536B3D" w:rsidRPr="00D34579">
        <w:t xml:space="preserve"> </w:t>
      </w:r>
      <w:r w:rsidR="00715ECF">
        <w:t>(z. B. Einrichten des Skills der Deutschen Bahn).</w:t>
      </w:r>
      <w:r w:rsidR="00652A6D">
        <w:t xml:space="preserve"> </w:t>
      </w:r>
      <w:r w:rsidR="00536B3D" w:rsidRPr="00D34579">
        <w:t xml:space="preserve">Aus diesem Grund sind die Anforderungen zur </w:t>
      </w:r>
      <w:r w:rsidR="001E097F">
        <w:t xml:space="preserve">barrierefreien </w:t>
      </w:r>
      <w:r w:rsidR="00536B3D" w:rsidRPr="00D34579">
        <w:t>Nutzung in zwei grundsätzliche Bereiche, aufzuteilen. Die Hardwareseite auf der die eigentliche Sprachaus- bzw. Spracheingabe läuft und in die der Software zur Bedienung auf dem Computer oder Smartphone.</w:t>
      </w:r>
    </w:p>
    <w:p w:rsidR="001532CB" w:rsidRPr="00D34579" w:rsidRDefault="001532CB" w:rsidP="00CB41D1"/>
    <w:p w:rsidR="00EF5688" w:rsidRPr="00D34579" w:rsidRDefault="00EF5688" w:rsidP="00652A6D">
      <w:pPr>
        <w:pStyle w:val="berschrift1"/>
      </w:pPr>
      <w:r w:rsidRPr="00D34579">
        <w:lastRenderedPageBreak/>
        <w:t>Allgemeine Voraussetzungen an die Hardware</w:t>
      </w:r>
    </w:p>
    <w:p w:rsidR="00A81A86" w:rsidRDefault="00A81A86" w:rsidP="00CB41D1">
      <w:r>
        <w:t xml:space="preserve">Alle Knöpfe und Tasten müssen </w:t>
      </w:r>
      <w:r w:rsidR="00652A6D">
        <w:t xml:space="preserve">eindeutig </w:t>
      </w:r>
      <w:proofErr w:type="spellStart"/>
      <w:r w:rsidR="00652A6D">
        <w:t>ertastbar</w:t>
      </w:r>
      <w:proofErr w:type="spellEnd"/>
      <w:r w:rsidR="00652A6D">
        <w:t xml:space="preserve">, unterscheidbar und in </w:t>
      </w:r>
      <w:r w:rsidR="00715ECF">
        <w:t>einem guten Abstand voneinander</w:t>
      </w:r>
      <w:r>
        <w:t xml:space="preserve"> angebracht sein.</w:t>
      </w:r>
    </w:p>
    <w:p w:rsidR="00D606C8" w:rsidRPr="00D34579" w:rsidRDefault="00E95DA2" w:rsidP="00CB41D1">
      <w:r w:rsidRPr="00D34579">
        <w:t xml:space="preserve">Auf Sprachbefehle müssen </w:t>
      </w:r>
      <w:r w:rsidR="00D606C8" w:rsidRPr="00D34579">
        <w:t xml:space="preserve">Rückmeldungen des Systems nach dem 2-Sinne-Prinzip durch </w:t>
      </w:r>
      <w:r w:rsidR="00652A6D">
        <w:t xml:space="preserve">visuelle </w:t>
      </w:r>
      <w:r w:rsidR="00D606C8" w:rsidRPr="00D34579">
        <w:t xml:space="preserve">und akustische </w:t>
      </w:r>
      <w:r w:rsidR="00D34579" w:rsidRPr="00D34579">
        <w:t>Signalisierung,</w:t>
      </w:r>
      <w:r w:rsidR="00D606C8" w:rsidRPr="00D34579">
        <w:t xml:space="preserve"> z. B. durch eine Le</w:t>
      </w:r>
      <w:r w:rsidRPr="00D34579">
        <w:t>uchtanzeige und einen Signalton erfolgen.</w:t>
      </w:r>
    </w:p>
    <w:p w:rsidR="00D606C8" w:rsidRPr="00D34579" w:rsidRDefault="00E95DA2" w:rsidP="00CB41D1">
      <w:r w:rsidRPr="00D34579">
        <w:t>Das System sollte auf vo</w:t>
      </w:r>
      <w:r w:rsidR="00652A6D">
        <w:t>rhergehende Abfragen eingehen (k</w:t>
      </w:r>
      <w:r w:rsidRPr="00D34579">
        <w:t>ontextbezogene Interaktion</w:t>
      </w:r>
      <w:r w:rsidR="00652A6D">
        <w:t>)</w:t>
      </w:r>
      <w:r w:rsidRPr="00D34579">
        <w:t>, sodass sich verständlichere Dialoge ergeben.</w:t>
      </w:r>
      <w:r w:rsidR="00652A6D">
        <w:t xml:space="preserve"> </w:t>
      </w:r>
    </w:p>
    <w:p w:rsidR="00E95DA2" w:rsidRPr="00D34579" w:rsidRDefault="005964F1" w:rsidP="00CB41D1">
      <w:r>
        <w:t xml:space="preserve">Es sollten im Einstellungsdialog </w:t>
      </w:r>
      <w:r w:rsidR="00E95DA2" w:rsidRPr="00D34579">
        <w:t>alle gängigen Sprachen ein</w:t>
      </w:r>
      <w:r>
        <w:t>gestellt werden können.</w:t>
      </w:r>
      <w:r w:rsidR="00E95DA2" w:rsidRPr="00D34579">
        <w:t xml:space="preserve"> </w:t>
      </w:r>
      <w:r>
        <w:t>D</w:t>
      </w:r>
      <w:r w:rsidR="00E95DA2" w:rsidRPr="00D34579">
        <w:t>as gilt nicht nur für die Hardware, sondern auch für die Software (App oder Web-Interface).</w:t>
      </w:r>
    </w:p>
    <w:p w:rsidR="00E95DA2" w:rsidRPr="00D34579" w:rsidRDefault="00E95DA2" w:rsidP="00CB41D1">
      <w:r w:rsidRPr="00D34579">
        <w:t xml:space="preserve">Das Sprachassistenzsystem sollte in vorhandene Systeme integrierbar sein, so </w:t>
      </w:r>
      <w:r w:rsidR="00D34579" w:rsidRPr="00D34579">
        <w:t>können</w:t>
      </w:r>
      <w:r w:rsidR="005964F1">
        <w:t xml:space="preserve"> z. B. die vorhandene internetfähige</w:t>
      </w:r>
      <w:r w:rsidR="005F7FDD">
        <w:t xml:space="preserve"> </w:t>
      </w:r>
      <w:r w:rsidRPr="00D34579">
        <w:t xml:space="preserve">Unterhaltungs- und Haushaltselektronik um eine Sprachaus- bzw. </w:t>
      </w:r>
      <w:proofErr w:type="spellStart"/>
      <w:r w:rsidR="005964F1">
        <w:t>e</w:t>
      </w:r>
      <w:r w:rsidR="00D34579" w:rsidRPr="00D34579">
        <w:t>ingabe</w:t>
      </w:r>
      <w:proofErr w:type="spellEnd"/>
      <w:r w:rsidRPr="00D34579">
        <w:t xml:space="preserve"> erweitert werden.</w:t>
      </w:r>
    </w:p>
    <w:p w:rsidR="00D606C8" w:rsidRPr="00D34579" w:rsidRDefault="00E95DA2" w:rsidP="00CB41D1">
      <w:r w:rsidRPr="00D34579">
        <w:t xml:space="preserve">Eine </w:t>
      </w:r>
      <w:r w:rsidR="00D606C8" w:rsidRPr="00D34579">
        <w:t xml:space="preserve">Konfigurierbarkeit von Sicherheitsabfragen </w:t>
      </w:r>
      <w:r w:rsidR="00D34579" w:rsidRPr="00D34579">
        <w:t xml:space="preserve">zur Sprachrückmeldung </w:t>
      </w:r>
      <w:r w:rsidR="00D606C8" w:rsidRPr="00D34579">
        <w:t>(</w:t>
      </w:r>
      <w:r w:rsidR="001E097F">
        <w:t>Befehlswiedergabe</w:t>
      </w:r>
      <w:r w:rsidR="00D606C8" w:rsidRPr="00D34579">
        <w:t>)</w:t>
      </w:r>
      <w:r w:rsidRPr="00D34579">
        <w:t xml:space="preserve"> ist unbedingt erforderlich um Missverständnisse zu vermeiden.</w:t>
      </w:r>
    </w:p>
    <w:p w:rsidR="00D606C8" w:rsidRPr="00D34579" w:rsidRDefault="00D606C8" w:rsidP="00CB41D1">
      <w:r w:rsidRPr="00D34579">
        <w:t>Die</w:t>
      </w:r>
      <w:r w:rsidR="001E097F">
        <w:t xml:space="preserve">se Sicherheitsabfragen </w:t>
      </w:r>
      <w:proofErr w:type="gramStart"/>
      <w:r w:rsidR="001E097F">
        <w:t>sollte</w:t>
      </w:r>
      <w:proofErr w:type="gramEnd"/>
      <w:r w:rsidR="001E097F">
        <w:t xml:space="preserve"> so einstellbar sein, dass der/die Nutzende die Möglichkeit hat bei nicht sicherheitsrelevanten Befehlen, zu bestimmen ob eine Nachfrage erwünscht ist oder nicht. </w:t>
      </w:r>
    </w:p>
    <w:p w:rsidR="00D606C8" w:rsidRPr="00D34579" w:rsidRDefault="00E95DA2" w:rsidP="00CB41D1">
      <w:r w:rsidRPr="00D34579">
        <w:t>Wichtig ist</w:t>
      </w:r>
      <w:r w:rsidR="006E5401">
        <w:t xml:space="preserve"> bei Einsatz von</w:t>
      </w:r>
      <w:r w:rsidR="006E5401" w:rsidRPr="006E5401">
        <w:t xml:space="preserve"> </w:t>
      </w:r>
      <w:r w:rsidR="006E5401" w:rsidRPr="00D34579">
        <w:t>Sprachassistenten</w:t>
      </w:r>
      <w:r w:rsidRPr="00D34579">
        <w:t xml:space="preserve"> eine </w:t>
      </w:r>
      <w:r w:rsidR="005F7FDD">
        <w:t>v</w:t>
      </w:r>
      <w:r w:rsidR="00D606C8" w:rsidRPr="00D34579">
        <w:t xml:space="preserve">ollständige Integration in die </w:t>
      </w:r>
      <w:r w:rsidR="006E5401">
        <w:t xml:space="preserve">Bedienung der </w:t>
      </w:r>
      <w:r w:rsidR="00D606C8" w:rsidRPr="00D34579">
        <w:t>Geräte</w:t>
      </w:r>
      <w:r w:rsidR="00313722">
        <w:t>.</w:t>
      </w:r>
      <w:r w:rsidR="00D606C8" w:rsidRPr="00D34579">
        <w:t xml:space="preserve"> – Alle Funktionen, die über </w:t>
      </w:r>
      <w:r w:rsidR="00A76191">
        <w:t>Bedienelemente</w:t>
      </w:r>
      <w:r w:rsidR="00D606C8" w:rsidRPr="00D34579">
        <w:t xml:space="preserve"> erreichbar sind, </w:t>
      </w:r>
      <w:r w:rsidR="006E5401">
        <w:t>sollten</w:t>
      </w:r>
      <w:r w:rsidR="00D606C8" w:rsidRPr="00D34579">
        <w:t xml:space="preserve"> </w:t>
      </w:r>
      <w:r w:rsidR="00A76191">
        <w:t>auch über die</w:t>
      </w:r>
      <w:r w:rsidR="00D606C8" w:rsidRPr="00D34579">
        <w:t xml:space="preserve"> </w:t>
      </w:r>
      <w:r w:rsidRPr="00D34579">
        <w:t>Sprachassisten</w:t>
      </w:r>
      <w:r w:rsidR="00A76191">
        <w:t>z erreichbar sein</w:t>
      </w:r>
      <w:r w:rsidRPr="00D34579">
        <w:t>.</w:t>
      </w:r>
      <w:r w:rsidR="00F612FE">
        <w:t xml:space="preserve"> </w:t>
      </w:r>
      <w:r w:rsidR="008C5263">
        <w:t xml:space="preserve">Dies muss einerseits für die Geräte gelten, die direkt von den ursprünglichen Entwicklern, wie z. B. Apple, Amazon oder </w:t>
      </w:r>
      <w:r w:rsidR="00280523">
        <w:t>Google</w:t>
      </w:r>
      <w:r w:rsidR="008C5263">
        <w:t xml:space="preserve"> stammen, als auch für Geräte von Drittanbietern, in die ein Sprachassistent als Lizenzprodukt integriert </w:t>
      </w:r>
      <w:r w:rsidR="00785530">
        <w:t>werden kann,</w:t>
      </w:r>
      <w:r w:rsidR="008C5263">
        <w:t xml:space="preserve"> gelten.</w:t>
      </w:r>
    </w:p>
    <w:p w:rsidR="00D606C8" w:rsidRPr="00D34579" w:rsidRDefault="00D606C8" w:rsidP="00785530">
      <w:pPr>
        <w:pStyle w:val="berschrift1"/>
      </w:pPr>
      <w:r w:rsidRPr="00D34579">
        <w:t>Installation der Hardware</w:t>
      </w:r>
    </w:p>
    <w:p w:rsidR="00D606C8" w:rsidRPr="00D34579" w:rsidRDefault="00E95DA2" w:rsidP="00CB41D1">
      <w:r w:rsidRPr="00D34579">
        <w:t xml:space="preserve">Die Installation der </w:t>
      </w:r>
      <w:r w:rsidR="00D34579" w:rsidRPr="00D34579">
        <w:t>Hardware</w:t>
      </w:r>
      <w:r w:rsidRPr="00D34579">
        <w:t xml:space="preserve"> </w:t>
      </w:r>
      <w:r w:rsidR="00785530">
        <w:t>s</w:t>
      </w:r>
      <w:r w:rsidR="00D606C8" w:rsidRPr="00D34579">
        <w:t xml:space="preserve">ollte vom Nutzer </w:t>
      </w:r>
      <w:r w:rsidR="00785530">
        <w:t xml:space="preserve">in vollem Umfang selbstständig </w:t>
      </w:r>
      <w:r w:rsidR="00D606C8" w:rsidRPr="00D34579">
        <w:t>durchführbar sein.</w:t>
      </w:r>
    </w:p>
    <w:p w:rsidR="00D606C8" w:rsidRPr="00D34579" w:rsidRDefault="00785530" w:rsidP="00CB41D1">
      <w:r>
        <w:t>Dies kann e</w:t>
      </w:r>
      <w:r w:rsidR="00D606C8" w:rsidRPr="00D34579">
        <w:t>ntweder durch eine akustische Benutzerführung des Sprachassistenz-System</w:t>
      </w:r>
      <w:r>
        <w:t>s</w:t>
      </w:r>
      <w:r w:rsidR="00D606C8" w:rsidRPr="00D34579">
        <w:t xml:space="preserve">, durch eine </w:t>
      </w:r>
      <w:r>
        <w:t>barrierefreie Smartphone-</w:t>
      </w:r>
      <w:r w:rsidR="00D606C8" w:rsidRPr="00D34579">
        <w:t>App oder durch den Zugriff über einen integrierten Web-Server über den Computer und den d</w:t>
      </w:r>
      <w:r>
        <w:t>ort installierten Screenr</w:t>
      </w:r>
      <w:r w:rsidR="00E95DA2" w:rsidRPr="00D34579">
        <w:t>eader</w:t>
      </w:r>
      <w:r w:rsidR="00A81A86">
        <w:t xml:space="preserve"> oder Soft</w:t>
      </w:r>
      <w:r>
        <w:t>ware zur Bildschirmvergrößerung ermöglicht werden.</w:t>
      </w:r>
    </w:p>
    <w:p w:rsidR="00E95DA2" w:rsidRPr="00D34579" w:rsidRDefault="006E5401" w:rsidP="00CB41D1">
      <w:r>
        <w:t>Bei mobilen Geräten sollten a</w:t>
      </w:r>
      <w:r w:rsidR="00E95DA2" w:rsidRPr="00D34579">
        <w:t xml:space="preserve">lle Kabel und Anschlussbuchsen sollten so designt sein, </w:t>
      </w:r>
      <w:r w:rsidR="00D34579" w:rsidRPr="00D34579">
        <w:t>dass</w:t>
      </w:r>
      <w:r w:rsidR="00E95DA2" w:rsidRPr="00D34579">
        <w:t xml:space="preserve"> </w:t>
      </w:r>
      <w:r w:rsidR="00F471DC">
        <w:t>sie sich taktil und visuell ein</w:t>
      </w:r>
      <w:r w:rsidR="00A76191">
        <w:t xml:space="preserve">deutig unterscheiden und somit </w:t>
      </w:r>
      <w:r w:rsidR="00E95DA2" w:rsidRPr="00D34579">
        <w:t>Verwechselungen ausgeschlossen sind</w:t>
      </w:r>
      <w:r w:rsidR="00A76191">
        <w:t xml:space="preserve">. </w:t>
      </w:r>
      <w:r w:rsidR="00F471DC">
        <w:t xml:space="preserve">Die </w:t>
      </w:r>
      <w:r w:rsidR="00E95DA2" w:rsidRPr="00D34579">
        <w:t>jeweiligen Stecker</w:t>
      </w:r>
      <w:r w:rsidR="00F471DC">
        <w:t xml:space="preserve"> dürfen</w:t>
      </w:r>
      <w:r w:rsidR="00E95DA2" w:rsidRPr="00D34579">
        <w:t xml:space="preserve"> nur in die dafür vorgesehenen Anschlüsse passen. </w:t>
      </w:r>
      <w:r w:rsidR="00F471DC">
        <w:t>E</w:t>
      </w:r>
      <w:r w:rsidR="00E95DA2" w:rsidRPr="00D34579">
        <w:t xml:space="preserve">ine gut nachvollziehbare Kennzeichnung der Buchsen und Stecker ist unumgänglich. Entsprechende Anschlussbeschreibungen müssen sowohl als Zeichnung, als auch </w:t>
      </w:r>
      <w:r w:rsidR="00313722">
        <w:t xml:space="preserve">als </w:t>
      </w:r>
      <w:r w:rsidR="00313722">
        <w:lastRenderedPageBreak/>
        <w:t xml:space="preserve">Bildbeschreibung </w:t>
      </w:r>
      <w:r w:rsidR="00E95DA2" w:rsidRPr="00D34579">
        <w:t xml:space="preserve">in Textform in der Bedienungsanleitung enthalten sein. Sie sollte </w:t>
      </w:r>
      <w:r w:rsidR="00D34579" w:rsidRPr="00D34579">
        <w:t xml:space="preserve">in </w:t>
      </w:r>
      <w:r w:rsidR="00E95DA2" w:rsidRPr="00D34579">
        <w:t xml:space="preserve">Papierform und in </w:t>
      </w:r>
      <w:r w:rsidR="00785530">
        <w:t xml:space="preserve">einen </w:t>
      </w:r>
      <w:r w:rsidR="00E95DA2" w:rsidRPr="00D34579">
        <w:t>barrierefreie</w:t>
      </w:r>
      <w:r w:rsidR="00785530">
        <w:t>m digitale</w:t>
      </w:r>
      <w:r w:rsidR="00F471DC">
        <w:t>n</w:t>
      </w:r>
      <w:r w:rsidR="00785530">
        <w:t xml:space="preserve"> Format </w:t>
      </w:r>
      <w:r w:rsidR="00E95DA2" w:rsidRPr="00D34579">
        <w:t>vorhanden sein.</w:t>
      </w:r>
    </w:p>
    <w:p w:rsidR="00EF5688" w:rsidRPr="00D34579" w:rsidRDefault="00EF5688" w:rsidP="00785530">
      <w:pPr>
        <w:pStyle w:val="berschrift1"/>
      </w:pPr>
      <w:r w:rsidRPr="00D34579">
        <w:t>Allgemeine Voraussetzungen an die Software</w:t>
      </w:r>
    </w:p>
    <w:p w:rsidR="00E174AA" w:rsidRPr="00D34579" w:rsidRDefault="00E174AA" w:rsidP="00CB41D1">
      <w:r w:rsidRPr="00D34579">
        <w:t xml:space="preserve">Apps zur Bedienung, Konfiguration und Einrichtung des System müssen barrierefrei </w:t>
      </w:r>
      <w:r w:rsidR="004C17AB">
        <w:t xml:space="preserve">im Sinne der </w:t>
      </w:r>
      <w:r w:rsidR="00F471DC">
        <w:t xml:space="preserve">jeweils </w:t>
      </w:r>
      <w:r w:rsidR="00160007">
        <w:t>aktuellen</w:t>
      </w:r>
      <w:r w:rsidR="001277DC">
        <w:t xml:space="preserve"> </w:t>
      </w:r>
      <w:r w:rsidR="004C17AB">
        <w:t>WCAG</w:t>
      </w:r>
      <w:r w:rsidR="00785530">
        <w:t xml:space="preserve"> </w:t>
      </w:r>
      <w:r w:rsidR="004C17AB">
        <w:t xml:space="preserve">bzw. anderer entsprechender Normen </w:t>
      </w:r>
      <w:r w:rsidRPr="00D34579">
        <w:t>gestaltet sein, regelmäßige Updates erhalten, wenn dies erforderlich ist und durch die Bedienungshilfen der Smartphones oder Tablett-Computer vollständig bedienbar sein.</w:t>
      </w:r>
      <w:r w:rsidR="00D1280A">
        <w:t xml:space="preserve"> Farben, Schriftgrößen und Kontraste sollten vom Nutzer auf seine individuellen Bedürfnisse </w:t>
      </w:r>
      <w:r w:rsidR="00313722">
        <w:t>eingestellte werden können</w:t>
      </w:r>
      <w:r w:rsidR="00D1280A">
        <w:t>.</w:t>
      </w:r>
    </w:p>
    <w:p w:rsidR="00E174AA" w:rsidRDefault="00E174AA" w:rsidP="00CB41D1">
      <w:r w:rsidRPr="00D34579">
        <w:t xml:space="preserve">Alternativ zu den Apps sollten auch barrierefreie Web-Interfaces ausgeliefert werden, die über die vorhandenen Computer der Nutzer der Sprachassistenten aufgerufen werden und mit vorhandenen </w:t>
      </w:r>
      <w:r w:rsidR="0017184F" w:rsidRPr="00D34579">
        <w:t>Hilfetechniken bedient werden können, z. B. Screen</w:t>
      </w:r>
      <w:r w:rsidR="001277DC">
        <w:t>r</w:t>
      </w:r>
      <w:r w:rsidR="0017184F" w:rsidRPr="00D34579">
        <w:t>eader oder Software zur Bildschirmvergrößerung.</w:t>
      </w:r>
      <w:r w:rsidR="001277DC">
        <w:t xml:space="preserve"> </w:t>
      </w:r>
    </w:p>
    <w:p w:rsidR="00313722" w:rsidRDefault="00313722" w:rsidP="00CB41D1"/>
    <w:p w:rsidR="00313722" w:rsidRDefault="00313722" w:rsidP="00CB41D1">
      <w:r>
        <w:t xml:space="preserve">Erstellt, am </w:t>
      </w:r>
      <w:r w:rsidR="006E5401">
        <w:t>30.08.</w:t>
      </w:r>
      <w:r>
        <w:t xml:space="preserve">2018 von Thomas Schwerhoff für den </w:t>
      </w:r>
      <w:r w:rsidR="006730BD">
        <w:br/>
      </w:r>
      <w:bookmarkStart w:id="0" w:name="_GoBack"/>
      <w:bookmarkEnd w:id="0"/>
      <w:r>
        <w:t>Fachausschuss Informations- und Telekommunikationssysteme (FIT) des DBSV</w:t>
      </w:r>
    </w:p>
    <w:p w:rsidR="00313722" w:rsidRPr="00D34579" w:rsidRDefault="00313722" w:rsidP="00CB41D1"/>
    <w:sectPr w:rsidR="00313722" w:rsidRPr="00D34579" w:rsidSect="006730BD">
      <w:headerReference w:type="default" r:id="rId9"/>
      <w:footerReference w:type="default" r:id="rId10"/>
      <w:headerReference w:type="firs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A3C" w:rsidRDefault="00EE2A3C" w:rsidP="00EE2A3C">
      <w:pPr>
        <w:spacing w:before="0" w:after="0" w:line="240" w:lineRule="auto"/>
      </w:pPr>
      <w:r>
        <w:separator/>
      </w:r>
    </w:p>
  </w:endnote>
  <w:endnote w:type="continuationSeparator" w:id="0">
    <w:p w:rsidR="00EE2A3C" w:rsidRDefault="00EE2A3C" w:rsidP="00EE2A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883990"/>
      <w:docPartObj>
        <w:docPartGallery w:val="Page Numbers (Bottom of Page)"/>
        <w:docPartUnique/>
      </w:docPartObj>
    </w:sdtPr>
    <w:sdtEndPr>
      <w:rPr>
        <w:szCs w:val="23"/>
      </w:rPr>
    </w:sdtEndPr>
    <w:sdtContent>
      <w:p w:rsidR="00EE2A3C" w:rsidRPr="00EE2A3C" w:rsidRDefault="00EE2A3C">
        <w:pPr>
          <w:pStyle w:val="Fuzeile"/>
          <w:jc w:val="center"/>
          <w:rPr>
            <w:szCs w:val="23"/>
          </w:rPr>
        </w:pPr>
        <w:r w:rsidRPr="00EE2A3C">
          <w:rPr>
            <w:szCs w:val="23"/>
          </w:rPr>
          <w:fldChar w:fldCharType="begin"/>
        </w:r>
        <w:r w:rsidRPr="00EE2A3C">
          <w:rPr>
            <w:szCs w:val="23"/>
          </w:rPr>
          <w:instrText>PAGE   \* MERGEFORMAT</w:instrText>
        </w:r>
        <w:r w:rsidRPr="00EE2A3C">
          <w:rPr>
            <w:szCs w:val="23"/>
          </w:rPr>
          <w:fldChar w:fldCharType="separate"/>
        </w:r>
        <w:r w:rsidR="006730BD">
          <w:rPr>
            <w:noProof/>
            <w:szCs w:val="23"/>
          </w:rPr>
          <w:t>2</w:t>
        </w:r>
        <w:r w:rsidRPr="00EE2A3C">
          <w:rPr>
            <w:szCs w:val="23"/>
          </w:rPr>
          <w:fldChar w:fldCharType="end"/>
        </w:r>
      </w:p>
    </w:sdtContent>
  </w:sdt>
  <w:p w:rsidR="00EE2A3C" w:rsidRDefault="00EE2A3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A3C" w:rsidRDefault="00EE2A3C" w:rsidP="00EE2A3C">
      <w:pPr>
        <w:spacing w:before="0" w:after="0" w:line="240" w:lineRule="auto"/>
      </w:pPr>
      <w:r>
        <w:separator/>
      </w:r>
    </w:p>
  </w:footnote>
  <w:footnote w:type="continuationSeparator" w:id="0">
    <w:p w:rsidR="00EE2A3C" w:rsidRDefault="00EE2A3C" w:rsidP="00EE2A3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A3C" w:rsidRDefault="00EE2A3C" w:rsidP="006730BD">
    <w:pPr>
      <w:pStyle w:val="Kopfzeile"/>
      <w:tabs>
        <w:tab w:val="clear" w:pos="9072"/>
        <w:tab w:val="left" w:pos="1080"/>
        <w:tab w:val="right" w:pos="9498"/>
      </w:tabs>
      <w:jc w:val="right"/>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BD" w:rsidRDefault="006730BD" w:rsidP="006730BD">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88"/>
    <w:rsid w:val="00011901"/>
    <w:rsid w:val="0006372A"/>
    <w:rsid w:val="001277DC"/>
    <w:rsid w:val="001532CB"/>
    <w:rsid w:val="00160007"/>
    <w:rsid w:val="0017184F"/>
    <w:rsid w:val="001E097F"/>
    <w:rsid w:val="00224272"/>
    <w:rsid w:val="00225123"/>
    <w:rsid w:val="00254D86"/>
    <w:rsid w:val="00280523"/>
    <w:rsid w:val="00313722"/>
    <w:rsid w:val="004C17AB"/>
    <w:rsid w:val="00536B3D"/>
    <w:rsid w:val="00566BBC"/>
    <w:rsid w:val="005964F1"/>
    <w:rsid w:val="005A27B2"/>
    <w:rsid w:val="005F7FDD"/>
    <w:rsid w:val="0061260F"/>
    <w:rsid w:val="00617734"/>
    <w:rsid w:val="00652A6D"/>
    <w:rsid w:val="006730BD"/>
    <w:rsid w:val="006E5401"/>
    <w:rsid w:val="00715ECF"/>
    <w:rsid w:val="00785530"/>
    <w:rsid w:val="008C5263"/>
    <w:rsid w:val="00A76191"/>
    <w:rsid w:val="00A81A86"/>
    <w:rsid w:val="00B36B51"/>
    <w:rsid w:val="00BC7924"/>
    <w:rsid w:val="00BF3207"/>
    <w:rsid w:val="00CB41D1"/>
    <w:rsid w:val="00D1280A"/>
    <w:rsid w:val="00D34579"/>
    <w:rsid w:val="00D606C8"/>
    <w:rsid w:val="00E174AA"/>
    <w:rsid w:val="00E41B0D"/>
    <w:rsid w:val="00E95DA2"/>
    <w:rsid w:val="00EE2A3C"/>
    <w:rsid w:val="00EF5688"/>
    <w:rsid w:val="00F471DC"/>
    <w:rsid w:val="00F612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1D1"/>
    <w:pPr>
      <w:spacing w:before="120" w:after="120" w:line="288" w:lineRule="auto"/>
    </w:pPr>
    <w:rPr>
      <w:rFonts w:ascii="Verdana" w:hAnsi="Verdana"/>
      <w:sz w:val="23"/>
    </w:rPr>
  </w:style>
  <w:style w:type="paragraph" w:styleId="berschrift1">
    <w:name w:val="heading 1"/>
    <w:basedOn w:val="Standard"/>
    <w:next w:val="Standard"/>
    <w:link w:val="berschrift1Zchn"/>
    <w:uiPriority w:val="9"/>
    <w:qFormat/>
    <w:rsid w:val="00CB41D1"/>
    <w:pPr>
      <w:keepNext/>
      <w:keepLines/>
      <w:spacing w:before="480" w:after="240"/>
      <w:outlineLvl w:val="0"/>
    </w:pPr>
    <w:rPr>
      <w:rFonts w:eastAsiaTheme="majorEastAsia"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B41D1"/>
    <w:rPr>
      <w:rFonts w:ascii="Verdana" w:eastAsiaTheme="majorEastAsia" w:hAnsi="Verdana" w:cstheme="majorBidi"/>
      <w:b/>
      <w:bCs/>
      <w:color w:val="365F91" w:themeColor="accent1" w:themeShade="BF"/>
      <w:sz w:val="28"/>
      <w:szCs w:val="28"/>
    </w:rPr>
  </w:style>
  <w:style w:type="paragraph" w:styleId="Titel">
    <w:name w:val="Title"/>
    <w:basedOn w:val="Standard"/>
    <w:next w:val="Standard"/>
    <w:link w:val="TitelZchn"/>
    <w:uiPriority w:val="10"/>
    <w:qFormat/>
    <w:rsid w:val="00CB41D1"/>
    <w:pPr>
      <w:pBdr>
        <w:bottom w:val="single" w:sz="8" w:space="4" w:color="4F81BD" w:themeColor="accent1"/>
      </w:pBdr>
      <w:spacing w:before="0" w:after="300" w:line="240" w:lineRule="auto"/>
      <w:contextualSpacing/>
    </w:pPr>
    <w:rPr>
      <w:rFonts w:eastAsiaTheme="majorEastAsia" w:cstheme="majorBidi"/>
      <w:color w:val="17365D" w:themeColor="text2" w:themeShade="BF"/>
      <w:spacing w:val="5"/>
      <w:kern w:val="28"/>
      <w:sz w:val="36"/>
      <w:szCs w:val="52"/>
    </w:rPr>
  </w:style>
  <w:style w:type="character" w:customStyle="1" w:styleId="TitelZchn">
    <w:name w:val="Titel Zchn"/>
    <w:basedOn w:val="Absatz-Standardschriftart"/>
    <w:link w:val="Titel"/>
    <w:uiPriority w:val="10"/>
    <w:rsid w:val="00CB41D1"/>
    <w:rPr>
      <w:rFonts w:ascii="Verdana" w:eastAsiaTheme="majorEastAsia" w:hAnsi="Verdana" w:cstheme="majorBidi"/>
      <w:color w:val="17365D" w:themeColor="text2" w:themeShade="BF"/>
      <w:spacing w:val="5"/>
      <w:kern w:val="28"/>
      <w:sz w:val="36"/>
      <w:szCs w:val="52"/>
    </w:rPr>
  </w:style>
  <w:style w:type="character" w:styleId="Kommentarzeichen">
    <w:name w:val="annotation reference"/>
    <w:basedOn w:val="Absatz-Standardschriftart"/>
    <w:uiPriority w:val="99"/>
    <w:semiHidden/>
    <w:unhideWhenUsed/>
    <w:rsid w:val="00CB41D1"/>
    <w:rPr>
      <w:sz w:val="16"/>
      <w:szCs w:val="16"/>
    </w:rPr>
  </w:style>
  <w:style w:type="paragraph" w:styleId="Kommentartext">
    <w:name w:val="annotation text"/>
    <w:basedOn w:val="Standard"/>
    <w:link w:val="KommentartextZchn"/>
    <w:uiPriority w:val="99"/>
    <w:semiHidden/>
    <w:unhideWhenUsed/>
    <w:rsid w:val="00CB41D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41D1"/>
    <w:rPr>
      <w:rFonts w:ascii="Verdana" w:hAnsi="Verdana"/>
      <w:sz w:val="20"/>
      <w:szCs w:val="20"/>
    </w:rPr>
  </w:style>
  <w:style w:type="paragraph" w:styleId="Kommentarthema">
    <w:name w:val="annotation subject"/>
    <w:basedOn w:val="Kommentartext"/>
    <w:next w:val="Kommentartext"/>
    <w:link w:val="KommentarthemaZchn"/>
    <w:uiPriority w:val="99"/>
    <w:semiHidden/>
    <w:unhideWhenUsed/>
    <w:rsid w:val="00CB41D1"/>
    <w:rPr>
      <w:b/>
      <w:bCs/>
    </w:rPr>
  </w:style>
  <w:style w:type="character" w:customStyle="1" w:styleId="KommentarthemaZchn">
    <w:name w:val="Kommentarthema Zchn"/>
    <w:basedOn w:val="KommentartextZchn"/>
    <w:link w:val="Kommentarthema"/>
    <w:uiPriority w:val="99"/>
    <w:semiHidden/>
    <w:rsid w:val="00CB41D1"/>
    <w:rPr>
      <w:rFonts w:ascii="Verdana" w:hAnsi="Verdana"/>
      <w:b/>
      <w:bCs/>
      <w:sz w:val="20"/>
      <w:szCs w:val="20"/>
    </w:rPr>
  </w:style>
  <w:style w:type="paragraph" w:styleId="Sprechblasentext">
    <w:name w:val="Balloon Text"/>
    <w:basedOn w:val="Standard"/>
    <w:link w:val="SprechblasentextZchn"/>
    <w:uiPriority w:val="99"/>
    <w:semiHidden/>
    <w:unhideWhenUsed/>
    <w:rsid w:val="00CB41D1"/>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41D1"/>
    <w:rPr>
      <w:rFonts w:ascii="Tahoma" w:hAnsi="Tahoma" w:cs="Tahoma"/>
      <w:sz w:val="16"/>
      <w:szCs w:val="16"/>
    </w:rPr>
  </w:style>
  <w:style w:type="paragraph" w:styleId="Kopfzeile">
    <w:name w:val="header"/>
    <w:basedOn w:val="Standard"/>
    <w:link w:val="KopfzeileZchn"/>
    <w:uiPriority w:val="99"/>
    <w:unhideWhenUsed/>
    <w:rsid w:val="00EE2A3C"/>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EE2A3C"/>
    <w:rPr>
      <w:rFonts w:ascii="Verdana" w:hAnsi="Verdana"/>
      <w:sz w:val="23"/>
    </w:rPr>
  </w:style>
  <w:style w:type="paragraph" w:styleId="Fuzeile">
    <w:name w:val="footer"/>
    <w:basedOn w:val="Standard"/>
    <w:link w:val="FuzeileZchn"/>
    <w:uiPriority w:val="99"/>
    <w:unhideWhenUsed/>
    <w:rsid w:val="00EE2A3C"/>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EE2A3C"/>
    <w:rPr>
      <w:rFonts w:ascii="Verdana" w:hAnsi="Verdana"/>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1D1"/>
    <w:pPr>
      <w:spacing w:before="120" w:after="120" w:line="288" w:lineRule="auto"/>
    </w:pPr>
    <w:rPr>
      <w:rFonts w:ascii="Verdana" w:hAnsi="Verdana"/>
      <w:sz w:val="23"/>
    </w:rPr>
  </w:style>
  <w:style w:type="paragraph" w:styleId="berschrift1">
    <w:name w:val="heading 1"/>
    <w:basedOn w:val="Standard"/>
    <w:next w:val="Standard"/>
    <w:link w:val="berschrift1Zchn"/>
    <w:uiPriority w:val="9"/>
    <w:qFormat/>
    <w:rsid w:val="00CB41D1"/>
    <w:pPr>
      <w:keepNext/>
      <w:keepLines/>
      <w:spacing w:before="480" w:after="240"/>
      <w:outlineLvl w:val="0"/>
    </w:pPr>
    <w:rPr>
      <w:rFonts w:eastAsiaTheme="majorEastAsia"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B41D1"/>
    <w:rPr>
      <w:rFonts w:ascii="Verdana" w:eastAsiaTheme="majorEastAsia" w:hAnsi="Verdana" w:cstheme="majorBidi"/>
      <w:b/>
      <w:bCs/>
      <w:color w:val="365F91" w:themeColor="accent1" w:themeShade="BF"/>
      <w:sz w:val="28"/>
      <w:szCs w:val="28"/>
    </w:rPr>
  </w:style>
  <w:style w:type="paragraph" w:styleId="Titel">
    <w:name w:val="Title"/>
    <w:basedOn w:val="Standard"/>
    <w:next w:val="Standard"/>
    <w:link w:val="TitelZchn"/>
    <w:uiPriority w:val="10"/>
    <w:qFormat/>
    <w:rsid w:val="00CB41D1"/>
    <w:pPr>
      <w:pBdr>
        <w:bottom w:val="single" w:sz="8" w:space="4" w:color="4F81BD" w:themeColor="accent1"/>
      </w:pBdr>
      <w:spacing w:before="0" w:after="300" w:line="240" w:lineRule="auto"/>
      <w:contextualSpacing/>
    </w:pPr>
    <w:rPr>
      <w:rFonts w:eastAsiaTheme="majorEastAsia" w:cstheme="majorBidi"/>
      <w:color w:val="17365D" w:themeColor="text2" w:themeShade="BF"/>
      <w:spacing w:val="5"/>
      <w:kern w:val="28"/>
      <w:sz w:val="36"/>
      <w:szCs w:val="52"/>
    </w:rPr>
  </w:style>
  <w:style w:type="character" w:customStyle="1" w:styleId="TitelZchn">
    <w:name w:val="Titel Zchn"/>
    <w:basedOn w:val="Absatz-Standardschriftart"/>
    <w:link w:val="Titel"/>
    <w:uiPriority w:val="10"/>
    <w:rsid w:val="00CB41D1"/>
    <w:rPr>
      <w:rFonts w:ascii="Verdana" w:eastAsiaTheme="majorEastAsia" w:hAnsi="Verdana" w:cstheme="majorBidi"/>
      <w:color w:val="17365D" w:themeColor="text2" w:themeShade="BF"/>
      <w:spacing w:val="5"/>
      <w:kern w:val="28"/>
      <w:sz w:val="36"/>
      <w:szCs w:val="52"/>
    </w:rPr>
  </w:style>
  <w:style w:type="character" w:styleId="Kommentarzeichen">
    <w:name w:val="annotation reference"/>
    <w:basedOn w:val="Absatz-Standardschriftart"/>
    <w:uiPriority w:val="99"/>
    <w:semiHidden/>
    <w:unhideWhenUsed/>
    <w:rsid w:val="00CB41D1"/>
    <w:rPr>
      <w:sz w:val="16"/>
      <w:szCs w:val="16"/>
    </w:rPr>
  </w:style>
  <w:style w:type="paragraph" w:styleId="Kommentartext">
    <w:name w:val="annotation text"/>
    <w:basedOn w:val="Standard"/>
    <w:link w:val="KommentartextZchn"/>
    <w:uiPriority w:val="99"/>
    <w:semiHidden/>
    <w:unhideWhenUsed/>
    <w:rsid w:val="00CB41D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41D1"/>
    <w:rPr>
      <w:rFonts w:ascii="Verdana" w:hAnsi="Verdana"/>
      <w:sz w:val="20"/>
      <w:szCs w:val="20"/>
    </w:rPr>
  </w:style>
  <w:style w:type="paragraph" w:styleId="Kommentarthema">
    <w:name w:val="annotation subject"/>
    <w:basedOn w:val="Kommentartext"/>
    <w:next w:val="Kommentartext"/>
    <w:link w:val="KommentarthemaZchn"/>
    <w:uiPriority w:val="99"/>
    <w:semiHidden/>
    <w:unhideWhenUsed/>
    <w:rsid w:val="00CB41D1"/>
    <w:rPr>
      <w:b/>
      <w:bCs/>
    </w:rPr>
  </w:style>
  <w:style w:type="character" w:customStyle="1" w:styleId="KommentarthemaZchn">
    <w:name w:val="Kommentarthema Zchn"/>
    <w:basedOn w:val="KommentartextZchn"/>
    <w:link w:val="Kommentarthema"/>
    <w:uiPriority w:val="99"/>
    <w:semiHidden/>
    <w:rsid w:val="00CB41D1"/>
    <w:rPr>
      <w:rFonts w:ascii="Verdana" w:hAnsi="Verdana"/>
      <w:b/>
      <w:bCs/>
      <w:sz w:val="20"/>
      <w:szCs w:val="20"/>
    </w:rPr>
  </w:style>
  <w:style w:type="paragraph" w:styleId="Sprechblasentext">
    <w:name w:val="Balloon Text"/>
    <w:basedOn w:val="Standard"/>
    <w:link w:val="SprechblasentextZchn"/>
    <w:uiPriority w:val="99"/>
    <w:semiHidden/>
    <w:unhideWhenUsed/>
    <w:rsid w:val="00CB41D1"/>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41D1"/>
    <w:rPr>
      <w:rFonts w:ascii="Tahoma" w:hAnsi="Tahoma" w:cs="Tahoma"/>
      <w:sz w:val="16"/>
      <w:szCs w:val="16"/>
    </w:rPr>
  </w:style>
  <w:style w:type="paragraph" w:styleId="Kopfzeile">
    <w:name w:val="header"/>
    <w:basedOn w:val="Standard"/>
    <w:link w:val="KopfzeileZchn"/>
    <w:uiPriority w:val="99"/>
    <w:unhideWhenUsed/>
    <w:rsid w:val="00EE2A3C"/>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EE2A3C"/>
    <w:rPr>
      <w:rFonts w:ascii="Verdana" w:hAnsi="Verdana"/>
      <w:sz w:val="23"/>
    </w:rPr>
  </w:style>
  <w:style w:type="paragraph" w:styleId="Fuzeile">
    <w:name w:val="footer"/>
    <w:basedOn w:val="Standard"/>
    <w:link w:val="FuzeileZchn"/>
    <w:uiPriority w:val="99"/>
    <w:unhideWhenUsed/>
    <w:rsid w:val="00EE2A3C"/>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EE2A3C"/>
    <w:rPr>
      <w:rFonts w:ascii="Verdana" w:hAnsi="Verdana"/>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70706">
      <w:bodyDiv w:val="1"/>
      <w:marLeft w:val="0"/>
      <w:marRight w:val="0"/>
      <w:marTop w:val="0"/>
      <w:marBottom w:val="0"/>
      <w:divBdr>
        <w:top w:val="none" w:sz="0" w:space="0" w:color="auto"/>
        <w:left w:val="none" w:sz="0" w:space="0" w:color="auto"/>
        <w:bottom w:val="none" w:sz="0" w:space="0" w:color="auto"/>
        <w:right w:val="none" w:sz="0" w:space="0" w:color="auto"/>
      </w:divBdr>
    </w:div>
    <w:div w:id="122325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051D7-ADB7-4AD0-A745-DB570F34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4986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Schwerhoff, Thomas (FA-5201)</dc:creator>
  <cp:lastModifiedBy>Hilke Groenewold</cp:lastModifiedBy>
  <cp:revision>4</cp:revision>
  <dcterms:created xsi:type="dcterms:W3CDTF">2018-08-30T07:07:00Z</dcterms:created>
  <dcterms:modified xsi:type="dcterms:W3CDTF">2018-08-30T07:24:00Z</dcterms:modified>
</cp:coreProperties>
</file>